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2F722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个人重大事项报告表</w:t>
      </w:r>
    </w:p>
    <w:p w14:paraId="5C0A5F01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（2029年度）</w:t>
      </w:r>
      <w:r>
        <w:rPr>
          <w:rFonts w:hint="eastAsia"/>
        </w:rPr>
        <w:t/>
      </w:r>
      <w:r>
        <w:t/>
      </w:r>
      <w:r>
        <w:rPr>
          <w:rFonts w:hint="eastAsia"/>
          <w:lang w:val="en-US" w:eastAsia="zh-CN"/>
        </w:rPr>
        <w:t/>
      </w:r>
      <w:r>
        <w:t/>
      </w:r>
      <w:r>
        <w:rPr>
          <w:rFonts w:hint="eastAsia" w:eastAsia="方正仿宋_GBK"/>
          <w:sz w:val="28"/>
          <w:szCs w:val="28"/>
        </w:rPr>
        <w:t/>
      </w:r>
      <w:r>
        <w:rPr>
          <w:rFonts w:eastAsia="方正仿宋_GBK"/>
          <w:sz w:val="28"/>
          <w:szCs w:val="28"/>
        </w:rPr>
        <w:t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109"/>
        <w:gridCol w:w="978"/>
        <w:gridCol w:w="579"/>
        <w:gridCol w:w="1233"/>
        <w:gridCol w:w="644"/>
        <w:gridCol w:w="674"/>
        <w:gridCol w:w="554"/>
        <w:gridCol w:w="1176"/>
      </w:tblGrid>
      <w:tr w14:paraId="36E7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16" w:type="dxa"/>
            <w:noWrap w:val="0"/>
            <w:vAlign w:val="center"/>
          </w:tcPr>
          <w:p w14:paraId="1DA36804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报告人</w:t>
            </w:r>
          </w:p>
        </w:tc>
        <w:tc>
          <w:tcPr>
            <w:tcW w:w="2111" w:type="dxa"/>
            <w:noWrap w:val="0"/>
            <w:vAlign w:val="center"/>
          </w:tcPr>
          <w:p w14:paraId="5D7FC0D2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superadmin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B9E9241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4142" w:type="dxa"/>
            <w:gridSpan w:val="5"/>
            <w:noWrap w:val="0"/>
            <w:vAlign w:val="center"/>
          </w:tcPr>
          <w:p w14:paraId="60AD870B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0101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227" w:type="dxa"/>
            <w:gridSpan w:val="2"/>
            <w:noWrap w:val="0"/>
            <w:vAlign w:val="center"/>
          </w:tcPr>
          <w:p w14:paraId="43D317F7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工作单位、处室及职务</w:t>
            </w:r>
          </w:p>
        </w:tc>
        <w:tc>
          <w:tcPr>
            <w:tcW w:w="5701" w:type="dxa"/>
            <w:gridSpan w:val="7"/>
            <w:noWrap w:val="0"/>
            <w:vAlign w:val="center"/>
          </w:tcPr>
          <w:p w14:paraId="20CEB6EB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5013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227" w:type="dxa"/>
            <w:gridSpan w:val="2"/>
            <w:noWrap w:val="0"/>
            <w:vAlign w:val="center"/>
          </w:tcPr>
          <w:p w14:paraId="03604682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  <w:t>应报告事项及内容</w:t>
            </w:r>
          </w:p>
        </w:tc>
        <w:tc>
          <w:tcPr>
            <w:tcW w:w="5701" w:type="dxa"/>
            <w:gridSpan w:val="7"/>
            <w:noWrap w:val="0"/>
            <w:vAlign w:val="center"/>
          </w:tcPr>
          <w:p w14:paraId="79571D89">
            <w:pPr>
              <w:jc w:val="both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5641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3227" w:type="dxa"/>
            <w:gridSpan w:val="2"/>
            <w:noWrap w:val="0"/>
            <w:vAlign w:val="center"/>
          </w:tcPr>
          <w:p w14:paraId="78D618BE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本人的婚姻变化情况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02A8D2D0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6F4F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27" w:type="dxa"/>
            <w:gridSpan w:val="2"/>
            <w:noWrap w:val="0"/>
            <w:vAlign w:val="center"/>
          </w:tcPr>
          <w:p w14:paraId="65DD2E63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本人持有因私出国（境）证件的情况</w:t>
            </w:r>
          </w:p>
        </w:tc>
        <w:tc>
          <w:tcPr>
            <w:tcW w:w="3439" w:type="dxa"/>
            <w:gridSpan w:val="4"/>
            <w:noWrap w:val="0"/>
            <w:vAlign w:val="top"/>
          </w:tcPr>
          <w:p w14:paraId="0191EBEA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  <w:tc>
          <w:tcPr>
            <w:tcW w:w="1230" w:type="dxa"/>
            <w:gridSpan w:val="2"/>
            <w:noWrap w:val="0"/>
            <w:vAlign w:val="top"/>
          </w:tcPr>
          <w:p w14:paraId="1800E889">
            <w:pPr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是否交由单位保管</w:t>
            </w:r>
          </w:p>
        </w:tc>
        <w:tc>
          <w:tcPr>
            <w:tcW w:w="1032" w:type="dxa"/>
            <w:noWrap w:val="0"/>
            <w:vAlign w:val="top"/>
          </w:tcPr>
          <w:p w14:paraId="2A8BC281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是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59A2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27" w:type="dxa"/>
            <w:gridSpan w:val="2"/>
            <w:noWrap w:val="0"/>
            <w:vAlign w:val="center"/>
          </w:tcPr>
          <w:p w14:paraId="336686C3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本人出国（境）情况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0472795C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6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3B2A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227" w:type="dxa"/>
            <w:gridSpan w:val="2"/>
            <w:noWrap w:val="0"/>
            <w:vAlign w:val="center"/>
          </w:tcPr>
          <w:p w14:paraId="4B5D6A41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子女与外国人、无国籍人、港澳以及台湾居民通婚的情况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4D0F6AC6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1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37B7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227" w:type="dxa"/>
            <w:gridSpan w:val="2"/>
            <w:noWrap w:val="0"/>
            <w:vAlign w:val="center"/>
          </w:tcPr>
          <w:p w14:paraId="55EDF542">
            <w:pPr>
              <w:spacing w:line="36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配偶、子女移居国（境）外</w:t>
            </w:r>
            <w:r>
              <w:rPr>
                <w:rFonts w:hint="eastAsia" w:ascii="方正仿宋_GBK" w:hAnsi="宋体" w:eastAsia="方正仿宋_GBK"/>
                <w:sz w:val="24"/>
              </w:rPr>
              <w:t>及出国留学情况</w:t>
            </w:r>
            <w:r>
              <w:rPr>
                <w:rFonts w:hint="eastAsia" w:ascii="方正仿宋_GBK" w:eastAsia="方正仿宋_GBK"/>
                <w:sz w:val="24"/>
              </w:rPr>
              <w:t>的情况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469E71F4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1E1E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227" w:type="dxa"/>
            <w:gridSpan w:val="2"/>
            <w:noWrap w:val="0"/>
            <w:vAlign w:val="center"/>
          </w:tcPr>
          <w:p w14:paraId="163877EE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配偶、子女从业情况（需填报工作单位及职务）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07F26DF7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4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7117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27" w:type="dxa"/>
            <w:gridSpan w:val="2"/>
            <w:noWrap w:val="0"/>
            <w:vAlign w:val="center"/>
          </w:tcPr>
          <w:p w14:paraId="286C3C9C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配偶、子女被司法机关追究刑事责任情况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79713D75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3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0F5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227" w:type="dxa"/>
            <w:gridSpan w:val="2"/>
            <w:noWrap w:val="0"/>
            <w:vAlign w:val="center"/>
          </w:tcPr>
          <w:p w14:paraId="7A248C69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本人的工资及各类奖金、津贴、补贴（单位：万元）</w:t>
            </w:r>
          </w:p>
        </w:tc>
        <w:tc>
          <w:tcPr>
            <w:tcW w:w="979" w:type="dxa"/>
            <w:noWrap w:val="0"/>
            <w:vAlign w:val="center"/>
          </w:tcPr>
          <w:p w14:paraId="3222FAF5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工资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FAF8D4F">
            <w:pPr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5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5F78AD19"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奖金、津贴、补贴等</w:t>
            </w:r>
          </w:p>
        </w:tc>
        <w:tc>
          <w:tcPr>
            <w:tcW w:w="1587" w:type="dxa"/>
            <w:gridSpan w:val="2"/>
            <w:noWrap w:val="0"/>
            <w:vAlign w:val="top"/>
          </w:tcPr>
          <w:p w14:paraId="4F9F072A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5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29B7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227" w:type="dxa"/>
            <w:gridSpan w:val="2"/>
            <w:noWrap w:val="0"/>
            <w:vAlign w:val="center"/>
          </w:tcPr>
          <w:p w14:paraId="7382EE8B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本人工资奖金外收入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5C68B124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>6</w:t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1780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227" w:type="dxa"/>
            <w:gridSpan w:val="2"/>
            <w:noWrap w:val="0"/>
            <w:vAlign w:val="center"/>
          </w:tcPr>
          <w:p w14:paraId="54487E84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本人、配偶、共同生活的子女的房产变化情况（详细地址、购买时间、面积等）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38CD2211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68D0C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3227" w:type="dxa"/>
            <w:gridSpan w:val="2"/>
            <w:noWrap w:val="0"/>
            <w:vAlign w:val="center"/>
          </w:tcPr>
          <w:p w14:paraId="03D14AD4">
            <w:pPr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配偶、共同生活的子女投资非上市公司、企业情况（企业名称及投资比例等）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132E82A9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33AA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3227" w:type="dxa"/>
            <w:gridSpan w:val="2"/>
            <w:noWrap w:val="0"/>
            <w:vAlign w:val="center"/>
          </w:tcPr>
          <w:p w14:paraId="108051BA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本人、配偶、共同生活的子女投资或以其他方式持有有价证券、股票（包括股权激励）、期货、基金、投资型保险以及其他金融理财产品的总市值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455665B2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600EB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3227" w:type="dxa"/>
            <w:gridSpan w:val="2"/>
            <w:noWrap w:val="0"/>
            <w:vAlign w:val="center"/>
          </w:tcPr>
          <w:p w14:paraId="12EA8BAC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配偶、共同生活的子女注册个体工商户、个人独资企业或合伙企业名称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12EF2E7C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024D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27" w:type="dxa"/>
            <w:gridSpan w:val="2"/>
            <w:noWrap w:val="0"/>
            <w:vAlign w:val="center"/>
          </w:tcPr>
          <w:p w14:paraId="6A69B875">
            <w:pPr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本人、配偶、共同生活的子女民间借贷情况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6141D5B3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69C9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3227" w:type="dxa"/>
            <w:gridSpan w:val="2"/>
            <w:noWrap w:val="0"/>
            <w:vAlign w:val="center"/>
          </w:tcPr>
          <w:p w14:paraId="59FB3507">
            <w:pPr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本人、配偶、共同生活的子女购买大宗物件（超过10万元人民币）的情况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49CA1334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0C9F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227" w:type="dxa"/>
            <w:gridSpan w:val="2"/>
            <w:noWrap w:val="0"/>
            <w:vAlign w:val="center"/>
          </w:tcPr>
          <w:p w14:paraId="62FA4172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本人上交礼品礼金红包情况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1B0D4ADE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3689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227" w:type="dxa"/>
            <w:gridSpan w:val="2"/>
            <w:noWrap w:val="0"/>
            <w:vAlign w:val="center"/>
          </w:tcPr>
          <w:p w14:paraId="774ABEEA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个人奖惩情况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5D518423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1AA4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227" w:type="dxa"/>
            <w:gridSpan w:val="2"/>
            <w:noWrap w:val="0"/>
            <w:vAlign w:val="center"/>
          </w:tcPr>
          <w:p w14:paraId="026C0A2B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本人认为应当报告的其他重大事项</w:t>
            </w:r>
          </w:p>
        </w:tc>
        <w:tc>
          <w:tcPr>
            <w:tcW w:w="5701" w:type="dxa"/>
            <w:gridSpan w:val="7"/>
            <w:noWrap w:val="0"/>
            <w:vAlign w:val="top"/>
          </w:tcPr>
          <w:p w14:paraId="4A8AAB3B">
            <w:pPr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r>
              <w:t/>
            </w:r>
          </w:p>
        </w:tc>
      </w:tr>
      <w:tr w14:paraId="59B1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928" w:type="dxa"/>
            <w:gridSpan w:val="9"/>
            <w:noWrap w:val="0"/>
            <w:vAlign w:val="center"/>
          </w:tcPr>
          <w:p w14:paraId="12BCF709">
            <w:pPr>
              <w:spacing w:line="600" w:lineRule="exact"/>
              <w:jc w:val="center"/>
              <w:rPr>
                <w:rFonts w:hint="eastAsia" w:ascii="方正楷体_GBK" w:eastAsia="方正楷体_GBK"/>
                <w:spacing w:val="-10"/>
                <w:sz w:val="36"/>
                <w:szCs w:val="36"/>
              </w:rPr>
            </w:pPr>
            <w:r>
              <w:rPr>
                <w:rFonts w:hint="eastAsia" w:ascii="方正楷体_GBK" w:eastAsia="方正楷体_GBK"/>
                <w:spacing w:val="-10"/>
                <w:sz w:val="36"/>
                <w:szCs w:val="36"/>
              </w:rPr>
              <w:t>本  人  承  诺：</w:t>
            </w:r>
          </w:p>
          <w:p w14:paraId="177F8E6D">
            <w:pPr>
              <w:spacing w:line="600" w:lineRule="exact"/>
              <w:ind w:firstLine="600" w:firstLineChars="200"/>
              <w:rPr>
                <w:rFonts w:hint="eastAsia" w:ascii="方正楷体_GBK" w:eastAsia="方正楷体_GBK"/>
                <w:spacing w:val="-10"/>
                <w:sz w:val="32"/>
                <w:szCs w:val="32"/>
              </w:rPr>
            </w:pPr>
            <w:r>
              <w:rPr>
                <w:rFonts w:hint="eastAsia" w:ascii="方正楷体_GBK" w:eastAsia="方正楷体_GBK"/>
                <w:spacing w:val="-10"/>
                <w:sz w:val="32"/>
                <w:szCs w:val="32"/>
              </w:rPr>
              <w:t>我已认真阅读《填表说明》，所填内容已与配偶、子女及其配偶进行了认真核实。我郑重承诺，本人对以上所填内容的真实性和完整性负责，并自愿接受组织监督和查核。</w:t>
            </w:r>
          </w:p>
          <w:p w14:paraId="05932035">
            <w:pPr>
              <w:spacing w:line="600" w:lineRule="exact"/>
              <w:ind w:firstLine="600" w:firstLineChars="200"/>
              <w:rPr>
                <w:rFonts w:hint="eastAsia" w:ascii="方正楷体_GBK" w:eastAsia="方正楷体_GBK"/>
                <w:spacing w:val="-10"/>
                <w:sz w:val="32"/>
                <w:szCs w:val="32"/>
              </w:rPr>
            </w:pPr>
          </w:p>
          <w:p w14:paraId="5144A234">
            <w:pPr>
              <w:jc w:val="center"/>
              <w:rPr>
                <w:rFonts w:hint="eastAsia" w:ascii="方正楷体_GBK" w:eastAsia="方正楷体_GBK"/>
                <w:spacing w:val="-1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方正楷体_GBK" w:eastAsia="方正楷体_GBK"/>
                <w:spacing w:val="-10"/>
                <w:sz w:val="32"/>
                <w:szCs w:val="32"/>
              </w:rPr>
              <w:t>本人签名：${qmtu}</w:t>
            </w:r>
            <w:r>
              <w:rPr>
                <w:rFonts w:hint="eastAsia"/>
              </w:rPr>
              <w:t/>
            </w:r>
            <w:r>
              <w:t/>
            </w:r>
            <w:r>
              <w:rPr>
                <w:rFonts w:hint="eastAsia"/>
                <w:lang w:val="en-US" w:eastAsia="zh-CN"/>
              </w:rPr>
              <w:t/>
            </w:r>
            <w:bookmarkStart w:id="0" w:name="_GoBack"/>
            <w:bookmarkEnd w:id="0"/>
            <w:r>
              <w:t/>
            </w:r>
          </w:p>
          <w:p w14:paraId="53C8CB9B">
            <w:pPr>
              <w:jc w:val="right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5638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8928" w:type="dxa"/>
            <w:gridSpan w:val="9"/>
            <w:noWrap w:val="0"/>
            <w:vAlign w:val="center"/>
          </w:tcPr>
          <w:p w14:paraId="3BA9ECEC">
            <w:pPr>
              <w:spacing w:before="120" w:beforeLines="50"/>
              <w:ind w:firstLine="3300" w:firstLineChars="1100"/>
              <w:rPr>
                <w:rFonts w:hint="eastAsia" w:ascii="方正楷体_GBK" w:eastAsia="方正楷体_GBK"/>
                <w:spacing w:val="-10"/>
                <w:sz w:val="32"/>
                <w:szCs w:val="32"/>
                <w:u w:val="single"/>
              </w:rPr>
            </w:pPr>
            <w:r>
              <w:rPr>
                <w:rFonts w:hint="eastAsia" w:ascii="方正楷体_GBK" w:eastAsia="方正楷体_GBK"/>
                <w:spacing w:val="-10"/>
                <w:sz w:val="32"/>
                <w:szCs w:val="32"/>
              </w:rPr>
              <w:t xml:space="preserve">  分管领导签名：</w:t>
            </w:r>
            <w:r>
              <w:rPr>
                <w:rFonts w:hint="eastAsia" w:ascii="方正楷体_GBK" w:eastAsia="方正楷体_GBK"/>
                <w:spacing w:val="-10"/>
                <w:sz w:val="32"/>
                <w:szCs w:val="32"/>
                <w:u w:val="single"/>
              </w:rPr>
              <w:t xml:space="preserve">             </w:t>
            </w:r>
          </w:p>
          <w:p w14:paraId="4DDCF3B8">
            <w:pPr>
              <w:jc w:val="right"/>
              <w:rPr>
                <w:rFonts w:hint="eastAsia" w:ascii="方正楷体_GBK" w:eastAsia="方正楷体_GBK"/>
                <w:spacing w:val="-10"/>
                <w:sz w:val="32"/>
                <w:szCs w:val="32"/>
                <w:u w:val="single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0F1B2A02">
      <w:pPr>
        <w:tabs>
          <w:tab w:val="left" w:pos="1335"/>
        </w:tabs>
        <w:ind w:right="-105" w:rightChars="-50"/>
        <w:jc w:val="left"/>
        <w:rPr>
          <w:rFonts w:hint="eastAsia" w:ascii="方正楷体_GBK" w:hAnsi="方正楷体_GBK" w:eastAsia="方正楷体_GBK" w:cs="方正楷体_GBK"/>
          <w:szCs w:val="21"/>
        </w:rPr>
      </w:pPr>
      <w:r>
        <w:rPr>
          <w:rFonts w:hint="eastAsia" w:ascii="方正楷体_GBK" w:hAnsi="方正楷体_GBK" w:eastAsia="方正楷体_GBK" w:cs="方正楷体_GBK"/>
          <w:szCs w:val="21"/>
        </w:rPr>
        <w:t>说明：1.此表首次填报时，应详细填写，如没有需要报告的情况，则在表格内填“无”；再次填报时，应在表格内填“有变化”或“无变化”，并在表格内填写变化情况。</w:t>
      </w:r>
    </w:p>
    <w:p w14:paraId="0B13C360">
      <w:pPr>
        <w:tabs>
          <w:tab w:val="left" w:pos="1335"/>
        </w:tabs>
        <w:ind w:right="-105" w:rightChars="-50" w:firstLine="630" w:firstLineChars="300"/>
        <w:jc w:val="left"/>
      </w:pPr>
      <w:r>
        <w:rPr>
          <w:rFonts w:hint="eastAsia" w:ascii="方正楷体_GBK" w:hAnsi="方正楷体_GBK" w:eastAsia="方正楷体_GBK" w:cs="方正楷体_GBK"/>
          <w:szCs w:val="21"/>
        </w:rPr>
        <w:t>2.此表请不要改变格式，正反打印填报。</w:t>
      </w:r>
    </w:p>
    <w:sectPr>
      <w:headerReference r:id="rId3" w:type="default"/>
      <w:footerReference r:id="rId4" w:type="default"/>
      <w:footerReference r:id="rId5" w:type="even"/>
      <w:pgSz w:w="11907" w:h="16840"/>
      <w:pgMar w:top="1814" w:right="1474" w:bottom="1701" w:left="1588" w:header="851" w:footer="130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DD1A3">
    <w:pPr>
      <w:pStyle w:val="2"/>
      <w:wordWrap w:val="0"/>
      <w:jc w:val="right"/>
      <w:rPr>
        <w:sz w:val="24"/>
        <w:szCs w:val="24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AC9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2FDDBC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2D913">
    <w:pPr>
      <w:pStyle w:val="3"/>
      <w:pBdr>
        <w:bottom w:val="none" w:color="auto" w:sz="0" w:space="0"/>
      </w:pBdr>
    </w:pPr>
  </w:p>
  <w:p w14:paraId="47EF1D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YmEyYWYwYTYxNjc2NjVmM2RiZGU3OWViYTIxYzQifQ=="/>
  </w:docVars>
  <w:rsids>
    <w:rsidRoot w:val="00000000"/>
    <w:rsid w:val="1B914AC7"/>
    <w:rsid w:val="28945EAA"/>
    <w:rsid w:val="2C5837E2"/>
    <w:rsid w:val="330E5347"/>
    <w:rsid w:val="41D51BCF"/>
    <w:rsid w:val="602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footer" Target="footer1.xml"/>
  <Relationship Id="rId5" Type="http://schemas.openxmlformats.org/officeDocument/2006/relationships/footer" Target="footer2.xml"/>
  <Relationship Id="rId6" Type="http://schemas.openxmlformats.org/officeDocument/2006/relationships/theme" Target="theme/theme1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849</Characters>
  <Lines>0</Lines>
  <Paragraphs>0</Paragraphs>
  <TotalTime>0</TotalTime>
  <ScaleCrop>false</ScaleCrop>
  <LinksUpToDate>false</LinksUpToDate>
  <CharactersWithSpaces>965</CharactersWithSpaces>
  <Application>WPS Office_12.1.0.17827_F1E327BC-269C-435d-A152-05C5408002CA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2023-12-20T07:23:00Z</dcterms:created>
  <dc:creator>Hasee</dc:creator>
  <lastModifiedBy>.</lastModifiedBy>
  <dcterms:modified xsi:type="dcterms:W3CDTF">2024-09-06T08:44:04Z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B54AE1C329F84D66A1DCDBEF0E835700_12</vt:lpwstr>
  </property>
</Properties>
</file>